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 xml:space="preserve">Promoting inclusion, equality and valuing diversity </w:t>
      </w:r>
      <w:proofErr w:type="gramStart"/>
      <w:r w:rsidR="0076059F">
        <w:rPr>
          <w:rFonts w:ascii="Arial" w:hAnsi="Arial" w:cs="Arial"/>
          <w:b/>
          <w:bCs/>
          <w:sz w:val="28"/>
          <w:szCs w:val="28"/>
        </w:rPr>
        <w:t>policy</w:t>
      </w:r>
      <w:proofErr w:type="gramEnd"/>
    </w:p>
    <w:p w14:paraId="73359DF7" w14:textId="37249487"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844A58">
        <w:rPr>
          <w:b w:val="0"/>
          <w:i/>
          <w:iCs/>
          <w:sz w:val="22"/>
          <w:szCs w:val="22"/>
        </w:rPr>
        <w:t>Langham Preschool</w:t>
      </w:r>
      <w:r w:rsidRPr="001801B0">
        <w:rPr>
          <w:b w:val="0"/>
          <w:sz w:val="22"/>
          <w:szCs w:val="22"/>
        </w:rPr>
        <w:t xml:space="preserve"> on </w:t>
      </w:r>
      <w:r w:rsidR="00844A58">
        <w:rPr>
          <w:b w:val="0"/>
          <w:i/>
          <w:iCs/>
          <w:sz w:val="22"/>
          <w:szCs w:val="22"/>
        </w:rPr>
        <w:t>20</w:t>
      </w:r>
      <w:r w:rsidR="00844A58" w:rsidRPr="00844A58">
        <w:rPr>
          <w:b w:val="0"/>
          <w:i/>
          <w:iCs/>
          <w:sz w:val="22"/>
          <w:szCs w:val="22"/>
          <w:vertAlign w:val="superscript"/>
        </w:rPr>
        <w:t>th</w:t>
      </w:r>
      <w:r w:rsidR="00844A58">
        <w:rPr>
          <w:b w:val="0"/>
          <w:i/>
          <w:iCs/>
          <w:sz w:val="22"/>
          <w:szCs w:val="22"/>
        </w:rPr>
        <w:t xml:space="preserve"> November 2023</w:t>
      </w:r>
      <w:r w:rsidRPr="001801B0">
        <w:rPr>
          <w:b w:val="0"/>
          <w:sz w:val="22"/>
          <w:szCs w:val="22"/>
        </w:rPr>
        <w:t>.</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w:t>
      </w:r>
      <w:r w:rsidRPr="00C83538">
        <w:rPr>
          <w:rFonts w:ascii="Arial" w:hAnsi="Arial" w:cs="Arial"/>
          <w:sz w:val="22"/>
          <w:szCs w:val="22"/>
        </w:rPr>
        <w:lastRenderedPageBreak/>
        <w:t>disadvantaged may also encounter)</w:t>
      </w:r>
      <w:r w:rsidR="006379FD" w:rsidRPr="00C83538">
        <w:rPr>
          <w:rFonts w:ascii="Arial" w:hAnsi="Arial" w:cs="Arial"/>
          <w:sz w:val="22"/>
          <w:szCs w:val="22"/>
        </w:rPr>
        <w:t xml:space="preserve">. We will not tolerate behaviour from an adult which demonstrates dislike and prejudice towards groups and individuals living outside the UK </w:t>
      </w:r>
      <w:r w:rsidR="006379FD" w:rsidRPr="00BF3D29">
        <w:rPr>
          <w:rFonts w:ascii="Arial" w:hAnsi="Arial" w:cs="Arial"/>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5627F76"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w:t>
      </w:r>
      <w:r w:rsidR="008C0D92">
        <w:rPr>
          <w:rFonts w:ascii="Arial" w:hAnsi="Arial" w:cs="Arial"/>
          <w:sz w:val="22"/>
          <w:szCs w:val="22"/>
        </w:rPr>
        <w:t>early years</w:t>
      </w:r>
      <w:r w:rsidR="00763841" w:rsidRPr="00B62D4E">
        <w:rPr>
          <w:rFonts w:ascii="Arial" w:hAnsi="Arial" w:cs="Arial"/>
          <w:sz w:val="22"/>
          <w:szCs w:val="22"/>
        </w:rPr>
        <w:t xml:space="preserv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7015A98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32261EE8"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w:t>
      </w:r>
      <w:r w:rsidR="00775A59">
        <w:rPr>
          <w:rFonts w:ascii="Arial" w:hAnsi="Arial" w:cs="Arial"/>
          <w:sz w:val="22"/>
          <w:szCs w:val="22"/>
        </w:rPr>
        <w:t>educator</w:t>
      </w:r>
      <w:r w:rsidR="00ED3EEC" w:rsidRPr="00CD7EE5">
        <w:rPr>
          <w:rFonts w:ascii="Arial" w:hAnsi="Arial" w:cs="Arial"/>
          <w:sz w:val="22"/>
          <w:szCs w:val="22"/>
        </w:rPr>
        <w:t>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06509A67"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w:t>
      </w:r>
      <w:r w:rsidR="00004DB2">
        <w:rPr>
          <w:rFonts w:ascii="Arial" w:hAnsi="Arial" w:cs="Arial"/>
          <w:sz w:val="22"/>
          <w:szCs w:val="22"/>
        </w:rPr>
        <w:t>5</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D400A54" w:rsidR="00763841" w:rsidRDefault="001F3915" w:rsidP="00706CD4">
      <w:pPr>
        <w:spacing w:before="120" w:after="120" w:line="360" w:lineRule="auto"/>
      </w:pPr>
      <w:hyperlink r:id="rId11" w:anchor="!prod/8b8ed1d4-7564-ea11-a811-000d3a0bad7c/curr/GBP" w:history="1">
        <w:r w:rsidR="00C46269" w:rsidRPr="00D516B1">
          <w:rPr>
            <w:rStyle w:val="Hyperlink"/>
            <w:rFonts w:ascii="Arial" w:hAnsi="Arial" w:cs="Arial"/>
            <w:sz w:val="22"/>
            <w:szCs w:val="22"/>
          </w:rPr>
          <w:t>Guide to the Equality Act and Good Practice</w:t>
        </w:r>
      </w:hyperlink>
      <w:r w:rsidR="00C46269" w:rsidRPr="00230DB7">
        <w:rPr>
          <w:rFonts w:ascii="Arial" w:hAnsi="Arial" w:cs="Arial"/>
          <w:sz w:val="22"/>
          <w:szCs w:val="22"/>
        </w:rPr>
        <w:t xml:space="preserve"> (Alliance </w:t>
      </w:r>
      <w:r w:rsidR="00004DB2">
        <w:rPr>
          <w:rFonts w:ascii="Arial" w:hAnsi="Arial" w:cs="Arial"/>
          <w:sz w:val="22"/>
          <w:szCs w:val="22"/>
        </w:rPr>
        <w:t>Publication</w:t>
      </w:r>
      <w:r w:rsidR="00815BEF" w:rsidRPr="00230DB7">
        <w:rPr>
          <w:rFonts w:ascii="Arial" w:hAnsi="Arial" w:cs="Arial"/>
          <w:sz w:val="22"/>
          <w:szCs w:val="22"/>
        </w:rPr>
        <w:t>)</w:t>
      </w:r>
    </w:p>
    <w:sectPr w:rsidR="00763841" w:rsidSect="000E6FD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03E2" w14:textId="77777777" w:rsidR="00105121" w:rsidRDefault="00105121" w:rsidP="00E07382">
      <w:r>
        <w:separator/>
      </w:r>
    </w:p>
  </w:endnote>
  <w:endnote w:type="continuationSeparator" w:id="0">
    <w:p w14:paraId="522FE33A" w14:textId="77777777" w:rsidR="00105121" w:rsidRDefault="00105121" w:rsidP="00E07382">
      <w:r>
        <w:continuationSeparator/>
      </w:r>
    </w:p>
  </w:endnote>
  <w:endnote w:type="continuationNotice" w:id="1">
    <w:p w14:paraId="632ADF43" w14:textId="77777777" w:rsidR="00105121" w:rsidRDefault="00105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CD91918" w:rsidR="00125204" w:rsidRPr="00BF3D29" w:rsidRDefault="00125204">
    <w:pPr>
      <w:pStyle w:val="Footer"/>
      <w:rPr>
        <w:rFonts w:ascii="Arial" w:hAnsi="Arial" w:cs="Arial"/>
        <w:sz w:val="20"/>
        <w:szCs w:val="20"/>
      </w:rPr>
    </w:pPr>
    <w:r w:rsidRPr="00BF3D29">
      <w:rPr>
        <w:rFonts w:ascii="Arial" w:hAnsi="Arial" w:cs="Arial"/>
        <w:i/>
        <w:iCs/>
        <w:sz w:val="20"/>
        <w:szCs w:val="20"/>
      </w:rPr>
      <w:t>Policies &amp; Procedures for the EYFS 202</w:t>
    </w:r>
    <w:r w:rsidR="00004DB2">
      <w:rPr>
        <w:rFonts w:ascii="Arial" w:hAnsi="Arial" w:cs="Arial"/>
        <w:i/>
        <w:iCs/>
        <w:sz w:val="20"/>
        <w:szCs w:val="20"/>
      </w:rPr>
      <w:t>3</w:t>
    </w:r>
    <w:r w:rsidRPr="00BF3D29">
      <w:rPr>
        <w:rFonts w:ascii="Arial" w:hAnsi="Arial" w:cs="Arial"/>
        <w:sz w:val="20"/>
        <w:szCs w:val="20"/>
      </w:rPr>
      <w:t xml:space="preserve"> (Early Years Alliance 202</w:t>
    </w:r>
    <w:r w:rsidR="00004DB2">
      <w:rPr>
        <w:rFonts w:ascii="Arial" w:hAnsi="Arial" w:cs="Arial"/>
        <w:sz w:val="20"/>
        <w:szCs w:val="20"/>
      </w:rPr>
      <w:t>3</w:t>
    </w:r>
    <w:r w:rsidRPr="00BF3D29">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5308" w14:textId="77777777" w:rsidR="00105121" w:rsidRDefault="00105121" w:rsidP="00E07382">
      <w:r>
        <w:separator/>
      </w:r>
    </w:p>
  </w:footnote>
  <w:footnote w:type="continuationSeparator" w:id="0">
    <w:p w14:paraId="5C14BF0A" w14:textId="77777777" w:rsidR="00105121" w:rsidRDefault="00105121" w:rsidP="00E07382">
      <w:r>
        <w:continuationSeparator/>
      </w:r>
    </w:p>
  </w:footnote>
  <w:footnote w:type="continuationNotice" w:id="1">
    <w:p w14:paraId="33618B62" w14:textId="77777777" w:rsidR="00105121" w:rsidRDefault="001051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96045580">
    <w:abstractNumId w:val="84"/>
  </w:num>
  <w:num w:numId="2" w16cid:durableId="951398875">
    <w:abstractNumId w:val="45"/>
  </w:num>
  <w:num w:numId="3" w16cid:durableId="2122647127">
    <w:abstractNumId w:val="75"/>
  </w:num>
  <w:num w:numId="4" w16cid:durableId="1482113590">
    <w:abstractNumId w:val="74"/>
  </w:num>
  <w:num w:numId="5" w16cid:durableId="528032240">
    <w:abstractNumId w:val="64"/>
  </w:num>
  <w:num w:numId="6" w16cid:durableId="700283414">
    <w:abstractNumId w:val="29"/>
  </w:num>
  <w:num w:numId="7" w16cid:durableId="333997837">
    <w:abstractNumId w:val="65"/>
  </w:num>
  <w:num w:numId="8" w16cid:durableId="759831764">
    <w:abstractNumId w:val="83"/>
  </w:num>
  <w:num w:numId="9" w16cid:durableId="927081479">
    <w:abstractNumId w:val="37"/>
  </w:num>
  <w:num w:numId="10" w16cid:durableId="356322025">
    <w:abstractNumId w:val="38"/>
  </w:num>
  <w:num w:numId="11" w16cid:durableId="521473494">
    <w:abstractNumId w:val="80"/>
  </w:num>
  <w:num w:numId="12" w16cid:durableId="1325162409">
    <w:abstractNumId w:val="33"/>
  </w:num>
  <w:num w:numId="13" w16cid:durableId="252207878">
    <w:abstractNumId w:val="18"/>
  </w:num>
  <w:num w:numId="14" w16cid:durableId="501548238">
    <w:abstractNumId w:val="49"/>
  </w:num>
  <w:num w:numId="15" w16cid:durableId="15424964">
    <w:abstractNumId w:val="68"/>
  </w:num>
  <w:num w:numId="16" w16cid:durableId="651564364">
    <w:abstractNumId w:val="67"/>
  </w:num>
  <w:num w:numId="17" w16cid:durableId="896354279">
    <w:abstractNumId w:val="46"/>
  </w:num>
  <w:num w:numId="18" w16cid:durableId="1453591906">
    <w:abstractNumId w:val="41"/>
  </w:num>
  <w:num w:numId="19" w16cid:durableId="1093286177">
    <w:abstractNumId w:val="16"/>
  </w:num>
  <w:num w:numId="20" w16cid:durableId="852259014">
    <w:abstractNumId w:val="25"/>
  </w:num>
  <w:num w:numId="21" w16cid:durableId="406616052">
    <w:abstractNumId w:val="47"/>
  </w:num>
  <w:num w:numId="22" w16cid:durableId="9767007">
    <w:abstractNumId w:val="66"/>
  </w:num>
  <w:num w:numId="23" w16cid:durableId="732000564">
    <w:abstractNumId w:val="26"/>
  </w:num>
  <w:num w:numId="24" w16cid:durableId="531765337">
    <w:abstractNumId w:val="35"/>
  </w:num>
  <w:num w:numId="25" w16cid:durableId="1528564902">
    <w:abstractNumId w:val="17"/>
  </w:num>
  <w:num w:numId="26" w16cid:durableId="514537626">
    <w:abstractNumId w:val="34"/>
  </w:num>
  <w:num w:numId="27" w16cid:durableId="1751199799">
    <w:abstractNumId w:val="1"/>
  </w:num>
  <w:num w:numId="28" w16cid:durableId="338393778">
    <w:abstractNumId w:val="71"/>
  </w:num>
  <w:num w:numId="29" w16cid:durableId="739326902">
    <w:abstractNumId w:val="54"/>
  </w:num>
  <w:num w:numId="30" w16cid:durableId="2095085990">
    <w:abstractNumId w:val="76"/>
  </w:num>
  <w:num w:numId="31" w16cid:durableId="1771003173">
    <w:abstractNumId w:val="7"/>
  </w:num>
  <w:num w:numId="32" w16cid:durableId="1537306400">
    <w:abstractNumId w:val="4"/>
  </w:num>
  <w:num w:numId="33" w16cid:durableId="810635558">
    <w:abstractNumId w:val="32"/>
  </w:num>
  <w:num w:numId="34" w16cid:durableId="1086654007">
    <w:abstractNumId w:val="14"/>
  </w:num>
  <w:num w:numId="35" w16cid:durableId="2085640927">
    <w:abstractNumId w:val="60"/>
  </w:num>
  <w:num w:numId="36" w16cid:durableId="1894995771">
    <w:abstractNumId w:val="19"/>
  </w:num>
  <w:num w:numId="37" w16cid:durableId="1384259228">
    <w:abstractNumId w:val="50"/>
  </w:num>
  <w:num w:numId="38" w16cid:durableId="610278792">
    <w:abstractNumId w:val="72"/>
  </w:num>
  <w:num w:numId="39" w16cid:durableId="1042679786">
    <w:abstractNumId w:val="10"/>
  </w:num>
  <w:num w:numId="40" w16cid:durableId="1155024128">
    <w:abstractNumId w:val="2"/>
  </w:num>
  <w:num w:numId="41" w16cid:durableId="2121101073">
    <w:abstractNumId w:val="15"/>
  </w:num>
  <w:num w:numId="42" w16cid:durableId="1129468256">
    <w:abstractNumId w:val="42"/>
  </w:num>
  <w:num w:numId="43" w16cid:durableId="673413072">
    <w:abstractNumId w:val="78"/>
  </w:num>
  <w:num w:numId="44" w16cid:durableId="1187905664">
    <w:abstractNumId w:val="57"/>
  </w:num>
  <w:num w:numId="45" w16cid:durableId="374626624">
    <w:abstractNumId w:val="20"/>
  </w:num>
  <w:num w:numId="46" w16cid:durableId="640352663">
    <w:abstractNumId w:val="51"/>
  </w:num>
  <w:num w:numId="47" w16cid:durableId="1884168260">
    <w:abstractNumId w:val="27"/>
  </w:num>
  <w:num w:numId="48" w16cid:durableId="660163085">
    <w:abstractNumId w:val="40"/>
  </w:num>
  <w:num w:numId="49" w16cid:durableId="1759981087">
    <w:abstractNumId w:val="86"/>
  </w:num>
  <w:num w:numId="50" w16cid:durableId="525217675">
    <w:abstractNumId w:val="22"/>
  </w:num>
  <w:num w:numId="51" w16cid:durableId="186677282">
    <w:abstractNumId w:val="52"/>
  </w:num>
  <w:num w:numId="52" w16cid:durableId="1289627551">
    <w:abstractNumId w:val="63"/>
  </w:num>
  <w:num w:numId="53" w16cid:durableId="793257768">
    <w:abstractNumId w:val="24"/>
  </w:num>
  <w:num w:numId="54" w16cid:durableId="265188566">
    <w:abstractNumId w:val="0"/>
  </w:num>
  <w:num w:numId="55" w16cid:durableId="1494299208">
    <w:abstractNumId w:val="70"/>
  </w:num>
  <w:num w:numId="56" w16cid:durableId="832450378">
    <w:abstractNumId w:val="6"/>
  </w:num>
  <w:num w:numId="57" w16cid:durableId="1662198820">
    <w:abstractNumId w:val="43"/>
  </w:num>
  <w:num w:numId="58" w16cid:durableId="1147630302">
    <w:abstractNumId w:val="28"/>
  </w:num>
  <w:num w:numId="59" w16cid:durableId="217934092">
    <w:abstractNumId w:val="3"/>
  </w:num>
  <w:num w:numId="60" w16cid:durableId="76100034">
    <w:abstractNumId w:val="23"/>
  </w:num>
  <w:num w:numId="61" w16cid:durableId="1550653281">
    <w:abstractNumId w:val="77"/>
  </w:num>
  <w:num w:numId="62" w16cid:durableId="139546351">
    <w:abstractNumId w:val="36"/>
  </w:num>
  <w:num w:numId="63" w16cid:durableId="1169297863">
    <w:abstractNumId w:val="9"/>
  </w:num>
  <w:num w:numId="64" w16cid:durableId="346367957">
    <w:abstractNumId w:val="48"/>
  </w:num>
  <w:num w:numId="65" w16cid:durableId="1694305532">
    <w:abstractNumId w:val="55"/>
  </w:num>
  <w:num w:numId="66" w16cid:durableId="172963043">
    <w:abstractNumId w:val="8"/>
  </w:num>
  <w:num w:numId="67" w16cid:durableId="1994679476">
    <w:abstractNumId w:val="81"/>
  </w:num>
  <w:num w:numId="68" w16cid:durableId="1534421147">
    <w:abstractNumId w:val="62"/>
  </w:num>
  <w:num w:numId="69" w16cid:durableId="1068379842">
    <w:abstractNumId w:val="30"/>
  </w:num>
  <w:num w:numId="70" w16cid:durableId="1705062227">
    <w:abstractNumId w:val="5"/>
  </w:num>
  <w:num w:numId="71" w16cid:durableId="29654014">
    <w:abstractNumId w:val="87"/>
  </w:num>
  <w:num w:numId="72" w16cid:durableId="713164616">
    <w:abstractNumId w:val="31"/>
  </w:num>
  <w:num w:numId="73" w16cid:durableId="2100714091">
    <w:abstractNumId w:val="85"/>
  </w:num>
  <w:num w:numId="74" w16cid:durableId="272246881">
    <w:abstractNumId w:val="39"/>
  </w:num>
  <w:num w:numId="75" w16cid:durableId="1651909921">
    <w:abstractNumId w:val="82"/>
  </w:num>
  <w:num w:numId="76" w16cid:durableId="1727143889">
    <w:abstractNumId w:val="79"/>
  </w:num>
  <w:num w:numId="77" w16cid:durableId="196822593">
    <w:abstractNumId w:val="53"/>
  </w:num>
  <w:num w:numId="78" w16cid:durableId="900022661">
    <w:abstractNumId w:val="73"/>
  </w:num>
  <w:num w:numId="79" w16cid:durableId="393898371">
    <w:abstractNumId w:val="44"/>
  </w:num>
  <w:num w:numId="80" w16cid:durableId="807629954">
    <w:abstractNumId w:val="21"/>
  </w:num>
  <w:num w:numId="81" w16cid:durableId="402217093">
    <w:abstractNumId w:val="59"/>
  </w:num>
  <w:num w:numId="82" w16cid:durableId="91781280">
    <w:abstractNumId w:val="69"/>
  </w:num>
  <w:num w:numId="83" w16cid:durableId="1154495324">
    <w:abstractNumId w:val="13"/>
  </w:num>
  <w:num w:numId="84" w16cid:durableId="2100828521">
    <w:abstractNumId w:val="11"/>
  </w:num>
  <w:num w:numId="85" w16cid:durableId="85079026">
    <w:abstractNumId w:val="61"/>
  </w:num>
  <w:num w:numId="86" w16cid:durableId="116068027">
    <w:abstractNumId w:val="12"/>
  </w:num>
  <w:num w:numId="87" w16cid:durableId="1499928682">
    <w:abstractNumId w:val="56"/>
  </w:num>
  <w:num w:numId="88" w16cid:durableId="431322298">
    <w:abstractNumId w:val="58"/>
  </w:num>
  <w:num w:numId="89" w16cid:durableId="590118546">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04DB2"/>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5121"/>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75A59"/>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44A58"/>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0D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3D29"/>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1AA1"/>
    <w:rsid w:val="00D14B47"/>
    <w:rsid w:val="00D1516D"/>
    <w:rsid w:val="00D17788"/>
    <w:rsid w:val="00D21A8C"/>
    <w:rsid w:val="00D231BB"/>
    <w:rsid w:val="00D23392"/>
    <w:rsid w:val="00D266CA"/>
    <w:rsid w:val="00D30F66"/>
    <w:rsid w:val="00D453E5"/>
    <w:rsid w:val="00D47061"/>
    <w:rsid w:val="00D475D2"/>
    <w:rsid w:val="00D516B1"/>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57818E2-A9EC-44BD-8D41-0E2A8771F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Langham Preschool</cp:lastModifiedBy>
  <cp:revision>3</cp:revision>
  <cp:lastPrinted>2011-11-21T12:20:00Z</cp:lastPrinted>
  <dcterms:created xsi:type="dcterms:W3CDTF">2023-11-20T14:35:00Z</dcterms:created>
  <dcterms:modified xsi:type="dcterms:W3CDTF">2023-11-20T14:35:00Z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