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27155DB6"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D71C16">
        <w:rPr>
          <w:b w:val="0"/>
          <w:i/>
          <w:iCs/>
          <w:sz w:val="22"/>
          <w:szCs w:val="22"/>
        </w:rPr>
        <w:t xml:space="preserve">Langham </w:t>
      </w:r>
      <w:proofErr w:type="spellStart"/>
      <w:r w:rsidR="00D71C16">
        <w:rPr>
          <w:b w:val="0"/>
          <w:i/>
          <w:iCs/>
          <w:sz w:val="22"/>
          <w:szCs w:val="22"/>
        </w:rPr>
        <w:t>PreSchool</w:t>
      </w:r>
      <w:proofErr w:type="spellEnd"/>
      <w:r w:rsidRPr="0049232B">
        <w:rPr>
          <w:b w:val="0"/>
          <w:sz w:val="22"/>
          <w:szCs w:val="22"/>
        </w:rPr>
        <w:t xml:space="preserve"> on </w:t>
      </w:r>
      <w:r w:rsidR="00D71C16">
        <w:rPr>
          <w:b w:val="0"/>
          <w:i/>
          <w:iCs/>
          <w:sz w:val="22"/>
          <w:szCs w:val="22"/>
        </w:rPr>
        <w:t>20</w:t>
      </w:r>
      <w:r w:rsidR="00D71C16" w:rsidRPr="00D71C16">
        <w:rPr>
          <w:b w:val="0"/>
          <w:i/>
          <w:iCs/>
          <w:sz w:val="22"/>
          <w:szCs w:val="22"/>
          <w:vertAlign w:val="superscript"/>
        </w:rPr>
        <w:t>th</w:t>
      </w:r>
      <w:r w:rsidR="00D71C16">
        <w:rPr>
          <w:b w:val="0"/>
          <w:i/>
          <w:iCs/>
          <w:sz w:val="22"/>
          <w:szCs w:val="22"/>
        </w:rPr>
        <w:t xml:space="preserve"> November 2023</w:t>
      </w:r>
      <w:r>
        <w:rPr>
          <w:b w:val="0"/>
          <w:sz w:val="22"/>
          <w:szCs w:val="22"/>
        </w:rPr>
        <w:t>.</w:t>
      </w:r>
    </w:p>
    <w:p w14:paraId="3BB8D078" w14:textId="01904B2A"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safeguarding</w:t>
      </w:r>
      <w:r w:rsidR="00320191">
        <w:rPr>
          <w:rFonts w:ascii="Arial" w:hAnsi="Arial" w:cs="Arial"/>
          <w:b/>
        </w:rPr>
        <w:t xml:space="preserve"> lead</w:t>
      </w:r>
      <w:r w:rsidR="009218B0">
        <w:rPr>
          <w:rFonts w:ascii="Arial" w:hAnsi="Arial" w:cs="Arial"/>
          <w:b/>
        </w:rPr>
        <w:t xml:space="preserve">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D71C16">
        <w:rPr>
          <w:rFonts w:ascii="Arial" w:hAnsi="Arial" w:cs="Arial"/>
        </w:rPr>
        <w:t>Clair Vicary and Jemma Howard</w:t>
      </w:r>
    </w:p>
    <w:p w14:paraId="35D2CDD8" w14:textId="70AE4FDD"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D71C16">
        <w:rPr>
          <w:rFonts w:ascii="Arial" w:hAnsi="Arial" w:cs="Arial"/>
        </w:rPr>
        <w:t>Maria Bukovenczki</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0E2784CF"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w:t>
      </w:r>
      <w:r w:rsidR="00320191">
        <w:rPr>
          <w:rFonts w:ascii="Arial" w:hAnsi="Arial" w:cs="Arial"/>
          <w:sz w:val="22"/>
          <w:szCs w:val="22"/>
        </w:rPr>
        <w:t xml:space="preserve"> safeguarding lead</w:t>
      </w:r>
      <w:r w:rsidR="00021D54" w:rsidRPr="00CD7EE5">
        <w:rPr>
          <w:rFonts w:ascii="Arial" w:hAnsi="Arial" w:cs="Arial"/>
          <w:sz w:val="22"/>
          <w:szCs w:val="22"/>
        </w:rPr>
        <w:t xml:space="preserve"> person’,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4D620FF3"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 xml:space="preserve">The designated </w:t>
      </w:r>
      <w:r w:rsidR="00320191">
        <w:rPr>
          <w:rFonts w:ascii="Arial" w:hAnsi="Arial" w:cs="Arial"/>
          <w:sz w:val="22"/>
          <w:szCs w:val="22"/>
        </w:rPr>
        <w:t xml:space="preserve">safeguarding </w:t>
      </w:r>
      <w:proofErr w:type="gramStart"/>
      <w:r w:rsidR="00320191">
        <w:rPr>
          <w:rFonts w:ascii="Arial" w:hAnsi="Arial" w:cs="Arial"/>
          <w:sz w:val="22"/>
          <w:szCs w:val="22"/>
        </w:rPr>
        <w:t>lead</w:t>
      </w:r>
      <w:proofErr w:type="gramEnd"/>
      <w:r>
        <w:rPr>
          <w:rFonts w:ascii="Arial" w:hAnsi="Arial" w:cs="Arial"/>
          <w:sz w:val="22"/>
          <w:szCs w:val="22"/>
        </w:rPr>
        <w:t xml:space="preserve">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460AB4A5"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 xml:space="preserve">The ‘designated </w:t>
      </w:r>
      <w:r w:rsidR="00320191">
        <w:rPr>
          <w:rFonts w:ascii="Arial" w:hAnsi="Arial" w:cs="Arial"/>
          <w:sz w:val="22"/>
          <w:szCs w:val="22"/>
        </w:rPr>
        <w:t>safeguarding lead</w:t>
      </w:r>
      <w:r w:rsidR="00320191" w:rsidRPr="00CD7EE5">
        <w:rPr>
          <w:rFonts w:ascii="Arial" w:hAnsi="Arial" w:cs="Arial"/>
          <w:sz w:val="22"/>
          <w:szCs w:val="22"/>
        </w:rPr>
        <w:t xml:space="preserve">’ </w:t>
      </w:r>
      <w:r w:rsidRPr="00CD7EE5">
        <w:rPr>
          <w:rFonts w:ascii="Arial" w:hAnsi="Arial" w:cs="Arial"/>
          <w:sz w:val="22"/>
          <w:szCs w:val="22"/>
        </w:rPr>
        <w:t xml:space="preserve">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23C0EFD7"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xml:space="preserve">’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BBDD30A"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w:t>
      </w:r>
      <w:r w:rsidR="00320191">
        <w:rPr>
          <w:rFonts w:ascii="Arial" w:hAnsi="Arial" w:cs="Arial"/>
          <w:sz w:val="22"/>
          <w:szCs w:val="22"/>
        </w:rPr>
        <w:t xml:space="preserve"> safeguarding lead</w:t>
      </w:r>
      <w:r w:rsidRPr="00CD7EE5">
        <w:rPr>
          <w:rFonts w:ascii="Arial" w:hAnsi="Arial" w:cs="Arial"/>
          <w:sz w:val="22"/>
          <w:szCs w:val="22"/>
        </w:rPr>
        <w:t xml:space="preserve">’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C55E87E"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xml:space="preserve"> and the ‘designated officer’ ensure that staff are aware and receive training in social factors affecting children’s vulnerability </w:t>
      </w:r>
      <w:proofErr w:type="gramStart"/>
      <w:r w:rsidRPr="00CD7EE5">
        <w:rPr>
          <w:rFonts w:ascii="Arial" w:hAnsi="Arial" w:cs="Arial"/>
          <w:sz w:val="22"/>
          <w:szCs w:val="22"/>
        </w:rPr>
        <w:t>including</w:t>
      </w:r>
      <w:proofErr w:type="gramEnd"/>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06C51D04"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52F6E404"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7B94492B" w14:textId="77777777" w:rsidR="008D3D15" w:rsidRDefault="008D3D15" w:rsidP="00706CD4">
      <w:pPr>
        <w:spacing w:before="120" w:after="120" w:line="360" w:lineRule="auto"/>
        <w:rPr>
          <w:rFonts w:ascii="Arial" w:hAnsi="Arial" w:cs="Arial"/>
          <w:b/>
          <w:sz w:val="22"/>
          <w:szCs w:val="22"/>
        </w:rPr>
      </w:pPr>
    </w:p>
    <w:p w14:paraId="4B2CBBA5" w14:textId="77777777" w:rsidR="008D3D15" w:rsidRDefault="008D3D15" w:rsidP="00706CD4">
      <w:pPr>
        <w:spacing w:before="120" w:after="120" w:line="360" w:lineRule="auto"/>
        <w:rPr>
          <w:rFonts w:ascii="Arial" w:hAnsi="Arial" w:cs="Arial"/>
          <w:b/>
          <w:sz w:val="22"/>
          <w:szCs w:val="22"/>
        </w:rPr>
      </w:pPr>
    </w:p>
    <w:p w14:paraId="3D4E5B6E" w14:textId="02C7EF1C"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3563F5F"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to ensure staff recognise children and families who may benefit from early help and can respond appropriately using local early help processes and</w:t>
      </w:r>
      <w:r w:rsidR="00320191">
        <w:rPr>
          <w:rFonts w:ascii="Arial" w:hAnsi="Arial" w:cs="Arial"/>
          <w:sz w:val="22"/>
          <w:szCs w:val="22"/>
        </w:rPr>
        <w:t xml:space="preserve"> designated safeguarding leads</w:t>
      </w:r>
      <w:r w:rsidR="00021F53" w:rsidRPr="008F173E">
        <w:rPr>
          <w:rFonts w:ascii="Arial" w:hAnsi="Arial" w:cs="Arial"/>
          <w:sz w:val="22"/>
          <w:szCs w:val="22"/>
        </w:rPr>
        <w:t xml:space="preserve">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47ABCE39" w14:textId="77777777" w:rsidR="008D3D15" w:rsidRDefault="008D3D15" w:rsidP="008D3D15">
      <w:pPr>
        <w:spacing w:before="120" w:after="120" w:line="360" w:lineRule="auto"/>
        <w:rPr>
          <w:rFonts w:ascii="Arial" w:hAnsi="Arial" w:cs="Arial"/>
          <w:sz w:val="22"/>
          <w:szCs w:val="22"/>
        </w:rPr>
      </w:pPr>
    </w:p>
    <w:p w14:paraId="705D6023" w14:textId="77777777" w:rsidR="008D3D15" w:rsidRPr="00CD7EE5" w:rsidRDefault="008D3D15" w:rsidP="008D3D15">
      <w:pPr>
        <w:spacing w:before="120" w:after="120" w:line="360" w:lineRule="auto"/>
        <w:rPr>
          <w:rFonts w:ascii="Arial" w:hAnsi="Arial" w:cs="Arial"/>
          <w:sz w:val="22"/>
          <w:szCs w:val="22"/>
        </w:rPr>
      </w:pPr>
    </w:p>
    <w:p w14:paraId="5DC06DF9" w14:textId="38AF7131" w:rsidR="009D08F3" w:rsidRPr="00CD7EE5" w:rsidRDefault="008D3D15" w:rsidP="00706CD4">
      <w:pPr>
        <w:spacing w:before="120" w:after="120" w:line="360" w:lineRule="auto"/>
        <w:rPr>
          <w:rFonts w:ascii="Arial" w:hAnsi="Arial" w:cs="Arial"/>
          <w:b/>
          <w:sz w:val="22"/>
          <w:szCs w:val="22"/>
        </w:rPr>
      </w:pPr>
      <w:r>
        <w:rPr>
          <w:rFonts w:ascii="Arial" w:hAnsi="Arial" w:cs="Arial"/>
          <w:b/>
          <w:sz w:val="22"/>
          <w:szCs w:val="22"/>
        </w:rPr>
        <w:lastRenderedPageBreak/>
        <w:t>Ke</w:t>
      </w:r>
      <w:r w:rsidR="009D08F3" w:rsidRPr="00CD7EE5">
        <w:rPr>
          <w:rFonts w:ascii="Arial" w:hAnsi="Arial" w:cs="Arial"/>
          <w:b/>
          <w:sz w:val="22"/>
          <w:szCs w:val="22"/>
        </w:rPr>
        <w:t>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34C95580"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r w:rsidR="00320191">
        <w:rPr>
          <w:rFonts w:ascii="Arial" w:hAnsi="Arial" w:cs="Arial"/>
          <w:i/>
          <w:sz w:val="22"/>
          <w:szCs w:val="22"/>
        </w:rPr>
        <w:t xml:space="preserve"> and heard</w:t>
      </w:r>
      <w:r w:rsidR="009D08F3" w:rsidRPr="00CD7EE5">
        <w:rPr>
          <w:rFonts w:ascii="Arial" w:hAnsi="Arial" w:cs="Arial"/>
          <w:i/>
          <w:sz w:val="22"/>
          <w:szCs w:val="22"/>
        </w:rPr>
        <w:t>.</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0EC9E161"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w:t>
      </w:r>
      <w:r w:rsidR="00320191">
        <w:rPr>
          <w:rFonts w:ascii="Arial" w:hAnsi="Arial" w:cs="Arial"/>
          <w:sz w:val="22"/>
          <w:szCs w:val="22"/>
        </w:rPr>
        <w:t>3</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4BAC31E"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 xml:space="preserve">Education </w:t>
      </w:r>
      <w:r w:rsidR="00F27D6F">
        <w:rPr>
          <w:rFonts w:ascii="Arial" w:hAnsi="Arial" w:cs="Arial"/>
          <w:color w:val="000000" w:themeColor="text1"/>
          <w:sz w:val="22"/>
          <w:szCs w:val="22"/>
        </w:rPr>
        <w:t>2022</w:t>
      </w:r>
    </w:p>
    <w:p w14:paraId="5EC63DCA" w14:textId="71D7ECC0"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w:t>
      </w:r>
      <w:r w:rsidR="00320191">
        <w:rPr>
          <w:rFonts w:ascii="Arial" w:hAnsi="Arial" w:cs="Arial"/>
          <w:color w:val="auto"/>
          <w:sz w:val="22"/>
          <w:szCs w:val="22"/>
        </w:rPr>
        <w:t>23</w:t>
      </w:r>
      <w:r>
        <w:rPr>
          <w:rFonts w:ascii="Arial" w:hAnsi="Arial" w:cs="Arial"/>
          <w:color w:val="auto"/>
          <w:sz w:val="22"/>
          <w:szCs w:val="22"/>
        </w:rPr>
        <w:t>)</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363B" w14:textId="77777777" w:rsidR="00FE20F5" w:rsidRDefault="00FE20F5" w:rsidP="00E07382">
      <w:r>
        <w:separator/>
      </w:r>
    </w:p>
  </w:endnote>
  <w:endnote w:type="continuationSeparator" w:id="0">
    <w:p w14:paraId="04F11F30" w14:textId="77777777" w:rsidR="00FE20F5" w:rsidRDefault="00FE20F5" w:rsidP="00E07382">
      <w:r>
        <w:continuationSeparator/>
      </w:r>
    </w:p>
  </w:endnote>
  <w:endnote w:type="continuationNotice" w:id="1">
    <w:p w14:paraId="6B5F0EB6" w14:textId="77777777" w:rsidR="00FE20F5" w:rsidRDefault="00FE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08B7298D"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w:t>
    </w:r>
    <w:r w:rsidR="00320191">
      <w:rPr>
        <w:rFonts w:ascii="Arial" w:hAnsi="Arial" w:cs="Arial"/>
        <w:i/>
        <w:iCs/>
        <w:sz w:val="20"/>
        <w:szCs w:val="20"/>
      </w:rPr>
      <w:t>3</w:t>
    </w:r>
    <w:r w:rsidRPr="00C06864">
      <w:rPr>
        <w:rFonts w:ascii="Arial" w:hAnsi="Arial" w:cs="Arial"/>
        <w:sz w:val="20"/>
        <w:szCs w:val="20"/>
      </w:rPr>
      <w:t xml:space="preserve"> (Early Years Alliance 202</w:t>
    </w:r>
    <w:r w:rsidR="00320191">
      <w:rPr>
        <w:rFonts w:ascii="Arial" w:hAnsi="Arial" w:cs="Arial"/>
        <w:sz w:val="20"/>
        <w:szCs w:val="20"/>
      </w:rPr>
      <w:t>3</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A4B6" w14:textId="77777777" w:rsidR="00FE20F5" w:rsidRDefault="00FE20F5" w:rsidP="00E07382">
      <w:r>
        <w:separator/>
      </w:r>
    </w:p>
  </w:footnote>
  <w:footnote w:type="continuationSeparator" w:id="0">
    <w:p w14:paraId="2A19CBAF" w14:textId="77777777" w:rsidR="00FE20F5" w:rsidRDefault="00FE20F5" w:rsidP="00E07382">
      <w:r>
        <w:continuationSeparator/>
      </w:r>
    </w:p>
  </w:footnote>
  <w:footnote w:type="continuationNotice" w:id="1">
    <w:p w14:paraId="5248C94D" w14:textId="77777777" w:rsidR="00FE20F5" w:rsidRDefault="00FE2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191"/>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2230"/>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3D15"/>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878C4"/>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07ED"/>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1C16"/>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1EDB"/>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2</cp:revision>
  <cp:lastPrinted>2011-11-21T12:20:00Z</cp:lastPrinted>
  <dcterms:created xsi:type="dcterms:W3CDTF">2023-11-21T10:24:00Z</dcterms:created>
  <dcterms:modified xsi:type="dcterms:W3CDTF">2023-11-21T10:24:00Z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