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5441BAAA"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4882A0E3" w14:textId="77777777" w:rsidR="00617563" w:rsidRDefault="00617563" w:rsidP="007E6D61">
      <w:pPr>
        <w:tabs>
          <w:tab w:val="left" w:pos="2475"/>
        </w:tabs>
        <w:spacing w:before="120" w:after="120" w:line="360" w:lineRule="auto"/>
        <w:rPr>
          <w:rFonts w:ascii="Arial" w:hAnsi="Arial" w:cs="Arial"/>
          <w:b/>
          <w:sz w:val="22"/>
          <w:szCs w:val="22"/>
        </w:rPr>
      </w:pPr>
    </w:p>
    <w:p w14:paraId="502CEF35" w14:textId="13769D71"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lastRenderedPageBreak/>
        <w:t>Admissions</w:t>
      </w:r>
    </w:p>
    <w:p w14:paraId="238241A4" w14:textId="5F90EC2A"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Once a</w:t>
      </w:r>
      <w:r w:rsidR="00C55C66">
        <w:rPr>
          <w:rFonts w:cs="Arial"/>
          <w:szCs w:val="22"/>
        </w:rPr>
        <w:t xml:space="preserve">n </w:t>
      </w:r>
      <w:r w:rsidR="0071188A">
        <w:rPr>
          <w:rFonts w:cs="Arial"/>
          <w:szCs w:val="22"/>
        </w:rPr>
        <w:t xml:space="preserve">early </w:t>
      </w:r>
      <w:r w:rsidR="00D94528">
        <w:rPr>
          <w:rFonts w:cs="Arial"/>
          <w:szCs w:val="22"/>
        </w:rPr>
        <w:t>education</w:t>
      </w:r>
      <w:r w:rsidR="00C55C66">
        <w:rPr>
          <w:rFonts w:cs="Arial"/>
          <w:szCs w:val="22"/>
        </w:rPr>
        <w:t xml:space="preserve"> and childcare</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55C0DD9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C55C66">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0D7598C5"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C55C66">
        <w:rPr>
          <w:rFonts w:cs="Arial"/>
          <w:b w:val="0"/>
          <w:bCs w:val="0"/>
          <w:sz w:val="22"/>
          <w:szCs w:val="22"/>
          <w:lang w:val="en-GB"/>
        </w:rPr>
        <w:t>E</w:t>
      </w:r>
      <w:r w:rsidR="0071188A">
        <w:rPr>
          <w:rFonts w:cs="Arial"/>
          <w:b w:val="0"/>
          <w:bCs w:val="0"/>
          <w:sz w:val="22"/>
          <w:szCs w:val="22"/>
          <w:lang w:val="en-GB"/>
        </w:rPr>
        <w:t>arly</w:t>
      </w:r>
      <w:r w:rsidR="00D94528">
        <w:rPr>
          <w:rFonts w:cs="Arial"/>
          <w:b w:val="0"/>
          <w:bCs w:val="0"/>
          <w:sz w:val="22"/>
          <w:szCs w:val="22"/>
          <w:lang w:val="en-GB"/>
        </w:rPr>
        <w:t xml:space="preserve"> education</w:t>
      </w:r>
      <w:r w:rsidR="00C55C66">
        <w:rPr>
          <w:rFonts w:cs="Arial"/>
          <w:b w:val="0"/>
          <w:bCs w:val="0"/>
          <w:sz w:val="22"/>
          <w:szCs w:val="22"/>
          <w:lang w:val="en-GB"/>
        </w:rPr>
        <w:t xml:space="preserve"> and childcare</w:t>
      </w:r>
      <w:r w:rsidR="00D94528">
        <w:rPr>
          <w:rFonts w:cs="Arial"/>
          <w:b w:val="0"/>
          <w:bCs w:val="0"/>
          <w:sz w:val="22"/>
          <w:szCs w:val="22"/>
          <w:lang w:val="en-GB"/>
        </w:rPr>
        <w:t xml:space="preserve"> </w:t>
      </w:r>
      <w:r w:rsidR="00DD502E">
        <w:rPr>
          <w:rFonts w:cs="Arial"/>
          <w:b w:val="0"/>
          <w:bCs w:val="0"/>
          <w:sz w:val="22"/>
          <w:szCs w:val="22"/>
          <w:lang w:val="en-GB"/>
        </w:rPr>
        <w:t>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w:t>
      </w:r>
      <w:r w:rsidR="0071188A">
        <w:rPr>
          <w:rFonts w:cs="Arial"/>
          <w:b w:val="0"/>
          <w:bCs w:val="0"/>
          <w:sz w:val="22"/>
          <w:szCs w:val="22"/>
          <w:lang w:val="en-GB"/>
        </w:rPr>
        <w:t xml:space="preserve">early </w:t>
      </w:r>
      <w:r w:rsidR="007725C8">
        <w:rPr>
          <w:rFonts w:cs="Arial"/>
          <w:b w:val="0"/>
          <w:bCs w:val="0"/>
          <w:sz w:val="22"/>
          <w:szCs w:val="22"/>
          <w:lang w:val="en-GB"/>
        </w:rPr>
        <w:t>education</w:t>
      </w:r>
      <w:r w:rsidR="00C55C66">
        <w:rPr>
          <w:rFonts w:cs="Arial"/>
          <w:b w:val="0"/>
          <w:bCs w:val="0"/>
          <w:sz w:val="22"/>
          <w:szCs w:val="22"/>
          <w:lang w:val="en-GB"/>
        </w:rPr>
        <w:t xml:space="preserve"> and childcare</w:t>
      </w:r>
      <w:r w:rsidR="00DE12A0" w:rsidRPr="00D86429">
        <w:rPr>
          <w:rFonts w:cs="Arial"/>
          <w:b w:val="0"/>
          <w:bCs w:val="0"/>
          <w:sz w:val="22"/>
          <w:szCs w:val="22"/>
        </w:rPr>
        <w:t>.</w:t>
      </w:r>
    </w:p>
    <w:p w14:paraId="31290758" w14:textId="2DD89C39"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 xml:space="preserve">09.1c </w:t>
      </w:r>
      <w:r w:rsidR="00C55C66">
        <w:rPr>
          <w:rFonts w:ascii="Arial" w:hAnsi="Arial" w:cs="Arial"/>
        </w:rPr>
        <w:t>E</w:t>
      </w:r>
      <w:r w:rsidR="0071188A">
        <w:rPr>
          <w:rFonts w:ascii="Arial" w:hAnsi="Arial" w:cs="Arial"/>
        </w:rPr>
        <w:t xml:space="preserve">arly </w:t>
      </w:r>
      <w:r w:rsidR="007725C8">
        <w:rPr>
          <w:rFonts w:ascii="Arial" w:hAnsi="Arial" w:cs="Arial"/>
        </w:rPr>
        <w:t>education</w:t>
      </w:r>
      <w:r w:rsidR="00C55C66">
        <w:rPr>
          <w:rFonts w:ascii="Arial" w:hAnsi="Arial" w:cs="Arial"/>
        </w:rPr>
        <w:t xml:space="preserve"> and childcare</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2EBA2866" w14:textId="77777777" w:rsidR="00617563" w:rsidRDefault="00617563" w:rsidP="00085A01">
      <w:pPr>
        <w:pStyle w:val="ListParagraph"/>
        <w:spacing w:before="120" w:after="120" w:line="360" w:lineRule="auto"/>
        <w:ind w:left="0"/>
        <w:contextualSpacing w:val="0"/>
        <w:rPr>
          <w:rFonts w:cs="Arial"/>
          <w:b/>
          <w:bCs/>
          <w:szCs w:val="22"/>
        </w:rPr>
      </w:pPr>
    </w:p>
    <w:p w14:paraId="72A3D3EC" w14:textId="2854C846" w:rsidR="00DE12A0" w:rsidRDefault="00617563" w:rsidP="00085A01">
      <w:pPr>
        <w:pStyle w:val="ListParagraph"/>
        <w:spacing w:before="120" w:after="120" w:line="360" w:lineRule="auto"/>
        <w:ind w:left="0"/>
        <w:contextualSpacing w:val="0"/>
        <w:rPr>
          <w:rFonts w:cs="Arial"/>
          <w:b/>
          <w:bCs/>
          <w:szCs w:val="22"/>
        </w:rPr>
      </w:pPr>
      <w:r>
        <w:rPr>
          <w:rFonts w:cs="Arial"/>
          <w:b/>
          <w:bCs/>
          <w:szCs w:val="22"/>
        </w:rPr>
        <w:lastRenderedPageBreak/>
        <w:t>F</w:t>
      </w:r>
      <w:r w:rsidR="00D56D89" w:rsidRPr="00D56D89">
        <w:rPr>
          <w:rFonts w:cs="Arial"/>
          <w:b/>
          <w:bCs/>
          <w:szCs w:val="22"/>
        </w:rPr>
        <w:t>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E88" w14:textId="77777777" w:rsidR="00E35790" w:rsidRDefault="00E35790" w:rsidP="003C7A9F">
      <w:r>
        <w:separator/>
      </w:r>
    </w:p>
  </w:endnote>
  <w:endnote w:type="continuationSeparator" w:id="0">
    <w:p w14:paraId="79A49561" w14:textId="77777777" w:rsidR="00E35790" w:rsidRDefault="00E3579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69F85F51" w:rsidR="003331BD" w:rsidRPr="007E6D61" w:rsidRDefault="00A824A4" w:rsidP="003E15F1">
    <w:pPr>
      <w:pStyle w:val="Footer"/>
      <w:rPr>
        <w:rFonts w:ascii="Arial" w:hAnsi="Arial" w:cs="Arial"/>
        <w:sz w:val="20"/>
        <w:lang w:eastAsia="en-US"/>
      </w:rPr>
    </w:pPr>
    <w:r w:rsidRPr="007E6D61">
      <w:rPr>
        <w:rFonts w:ascii="Arial" w:hAnsi="Arial" w:cs="Arial"/>
        <w:i/>
        <w:iCs/>
        <w:sz w:val="20"/>
      </w:rPr>
      <w:t>Policies &amp; Procedures for the EYFS 202</w:t>
    </w:r>
    <w:r w:rsidR="00C55C66">
      <w:rPr>
        <w:rFonts w:ascii="Arial" w:hAnsi="Arial" w:cs="Arial"/>
        <w:i/>
        <w:iCs/>
        <w:sz w:val="20"/>
        <w:lang w:val="en-GB"/>
      </w:rPr>
      <w:t>3</w:t>
    </w:r>
    <w:r w:rsidRPr="007E6D61">
      <w:rPr>
        <w:rFonts w:ascii="Arial" w:hAnsi="Arial" w:cs="Arial"/>
        <w:sz w:val="20"/>
      </w:rPr>
      <w:t xml:space="preserve"> (Early Years Alliance 202</w:t>
    </w:r>
    <w:r w:rsidR="00C55C66">
      <w:rPr>
        <w:rFonts w:ascii="Arial" w:hAnsi="Arial" w:cs="Arial"/>
        <w:sz w:val="20"/>
        <w:lang w:val="en-GB"/>
      </w:rPr>
      <w:t>3</w:t>
    </w:r>
    <w:r w:rsidRPr="007E6D6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BBA1" w14:textId="77777777" w:rsidR="00E35790" w:rsidRDefault="00E35790" w:rsidP="003C7A9F">
      <w:r>
        <w:separator/>
      </w:r>
    </w:p>
  </w:footnote>
  <w:footnote w:type="continuationSeparator" w:id="0">
    <w:p w14:paraId="2A30864B" w14:textId="77777777" w:rsidR="00E35790" w:rsidRDefault="00E3579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71829">
    <w:abstractNumId w:val="60"/>
  </w:num>
  <w:num w:numId="2" w16cid:durableId="733548147">
    <w:abstractNumId w:val="59"/>
  </w:num>
  <w:num w:numId="3" w16cid:durableId="233517361">
    <w:abstractNumId w:val="71"/>
  </w:num>
  <w:num w:numId="4" w16cid:durableId="1905682385">
    <w:abstractNumId w:val="41"/>
  </w:num>
  <w:num w:numId="5" w16cid:durableId="728769947">
    <w:abstractNumId w:val="34"/>
  </w:num>
  <w:num w:numId="6" w16cid:durableId="1522351626">
    <w:abstractNumId w:val="6"/>
  </w:num>
  <w:num w:numId="7" w16cid:durableId="1145314015">
    <w:abstractNumId w:val="50"/>
  </w:num>
  <w:num w:numId="8" w16cid:durableId="223414190">
    <w:abstractNumId w:val="86"/>
  </w:num>
  <w:num w:numId="9" w16cid:durableId="1757245890">
    <w:abstractNumId w:val="88"/>
  </w:num>
  <w:num w:numId="10" w16cid:durableId="1296838772">
    <w:abstractNumId w:val="38"/>
  </w:num>
  <w:num w:numId="11" w16cid:durableId="1204439995">
    <w:abstractNumId w:val="18"/>
  </w:num>
  <w:num w:numId="12" w16cid:durableId="1233277764">
    <w:abstractNumId w:val="53"/>
  </w:num>
  <w:num w:numId="13" w16cid:durableId="221254617">
    <w:abstractNumId w:val="27"/>
  </w:num>
  <w:num w:numId="14" w16cid:durableId="2103378512">
    <w:abstractNumId w:val="10"/>
  </w:num>
  <w:num w:numId="15" w16cid:durableId="1709066434">
    <w:abstractNumId w:val="16"/>
  </w:num>
  <w:num w:numId="16" w16cid:durableId="1499348548">
    <w:abstractNumId w:val="20"/>
  </w:num>
  <w:num w:numId="17" w16cid:durableId="1617250252">
    <w:abstractNumId w:val="48"/>
  </w:num>
  <w:num w:numId="18" w16cid:durableId="1761947809">
    <w:abstractNumId w:val="46"/>
  </w:num>
  <w:num w:numId="19" w16cid:durableId="1462379517">
    <w:abstractNumId w:val="3"/>
  </w:num>
  <w:num w:numId="20" w16cid:durableId="210043681">
    <w:abstractNumId w:val="43"/>
  </w:num>
  <w:num w:numId="21" w16cid:durableId="1675838090">
    <w:abstractNumId w:val="85"/>
  </w:num>
  <w:num w:numId="22" w16cid:durableId="294679297">
    <w:abstractNumId w:val="13"/>
  </w:num>
  <w:num w:numId="23" w16cid:durableId="708266406">
    <w:abstractNumId w:val="80"/>
  </w:num>
  <w:num w:numId="24" w16cid:durableId="893195769">
    <w:abstractNumId w:val="17"/>
  </w:num>
  <w:num w:numId="25" w16cid:durableId="2114083908">
    <w:abstractNumId w:val="82"/>
  </w:num>
  <w:num w:numId="26" w16cid:durableId="1754207531">
    <w:abstractNumId w:val="39"/>
  </w:num>
  <w:num w:numId="27" w16cid:durableId="37362082">
    <w:abstractNumId w:val="44"/>
  </w:num>
  <w:num w:numId="28" w16cid:durableId="1508590449">
    <w:abstractNumId w:val="11"/>
  </w:num>
  <w:num w:numId="29" w16cid:durableId="1311904194">
    <w:abstractNumId w:val="2"/>
  </w:num>
  <w:num w:numId="30" w16cid:durableId="1536654872">
    <w:abstractNumId w:val="66"/>
  </w:num>
  <w:num w:numId="31" w16cid:durableId="207107518">
    <w:abstractNumId w:val="51"/>
  </w:num>
  <w:num w:numId="32" w16cid:durableId="1814251631">
    <w:abstractNumId w:val="32"/>
  </w:num>
  <w:num w:numId="33" w16cid:durableId="801575462">
    <w:abstractNumId w:val="8"/>
  </w:num>
  <w:num w:numId="34" w16cid:durableId="869806052">
    <w:abstractNumId w:val="73"/>
  </w:num>
  <w:num w:numId="35" w16cid:durableId="565379921">
    <w:abstractNumId w:val="29"/>
  </w:num>
  <w:num w:numId="36" w16cid:durableId="1304696323">
    <w:abstractNumId w:val="35"/>
  </w:num>
  <w:num w:numId="37" w16cid:durableId="1222592701">
    <w:abstractNumId w:val="63"/>
  </w:num>
  <w:num w:numId="38" w16cid:durableId="100802679">
    <w:abstractNumId w:val="1"/>
  </w:num>
  <w:num w:numId="39" w16cid:durableId="444009951">
    <w:abstractNumId w:val="42"/>
  </w:num>
  <w:num w:numId="40" w16cid:durableId="497115388">
    <w:abstractNumId w:val="19"/>
  </w:num>
  <w:num w:numId="41" w16cid:durableId="541137831">
    <w:abstractNumId w:val="40"/>
  </w:num>
  <w:num w:numId="42" w16cid:durableId="1965384921">
    <w:abstractNumId w:val="47"/>
  </w:num>
  <w:num w:numId="43" w16cid:durableId="1872105326">
    <w:abstractNumId w:val="68"/>
  </w:num>
  <w:num w:numId="44" w16cid:durableId="1303003594">
    <w:abstractNumId w:val="79"/>
  </w:num>
  <w:num w:numId="45" w16cid:durableId="1893039067">
    <w:abstractNumId w:val="9"/>
  </w:num>
  <w:num w:numId="46" w16cid:durableId="1331985459">
    <w:abstractNumId w:val="62"/>
  </w:num>
  <w:num w:numId="47" w16cid:durableId="2136605078">
    <w:abstractNumId w:val="56"/>
  </w:num>
  <w:num w:numId="48" w16cid:durableId="961768973">
    <w:abstractNumId w:val="5"/>
  </w:num>
  <w:num w:numId="49" w16cid:durableId="1269239341">
    <w:abstractNumId w:val="75"/>
  </w:num>
  <w:num w:numId="50" w16cid:durableId="1940335387">
    <w:abstractNumId w:val="78"/>
  </w:num>
  <w:num w:numId="51" w16cid:durableId="335695392">
    <w:abstractNumId w:val="64"/>
  </w:num>
  <w:num w:numId="52" w16cid:durableId="470440068">
    <w:abstractNumId w:val="45"/>
  </w:num>
  <w:num w:numId="53" w16cid:durableId="2144543590">
    <w:abstractNumId w:val="69"/>
  </w:num>
  <w:num w:numId="54" w16cid:durableId="1735811677">
    <w:abstractNumId w:val="70"/>
  </w:num>
  <w:num w:numId="55" w16cid:durableId="1540781674">
    <w:abstractNumId w:val="76"/>
  </w:num>
  <w:num w:numId="56" w16cid:durableId="1007713211">
    <w:abstractNumId w:val="37"/>
  </w:num>
  <w:num w:numId="57" w16cid:durableId="2025470340">
    <w:abstractNumId w:val="14"/>
  </w:num>
  <w:num w:numId="58" w16cid:durableId="168714533">
    <w:abstractNumId w:val="57"/>
  </w:num>
  <w:num w:numId="59" w16cid:durableId="472991121">
    <w:abstractNumId w:val="87"/>
  </w:num>
  <w:num w:numId="60" w16cid:durableId="469786585">
    <w:abstractNumId w:val="22"/>
  </w:num>
  <w:num w:numId="61" w16cid:durableId="860971949">
    <w:abstractNumId w:val="28"/>
  </w:num>
  <w:num w:numId="62" w16cid:durableId="1357928309">
    <w:abstractNumId w:val="49"/>
  </w:num>
  <w:num w:numId="63" w16cid:durableId="235896265">
    <w:abstractNumId w:val="15"/>
  </w:num>
  <w:num w:numId="64" w16cid:durableId="1615744664">
    <w:abstractNumId w:val="0"/>
  </w:num>
  <w:num w:numId="65" w16cid:durableId="1625311815">
    <w:abstractNumId w:val="74"/>
  </w:num>
  <w:num w:numId="66" w16cid:durableId="2113041416">
    <w:abstractNumId w:val="7"/>
  </w:num>
  <w:num w:numId="67" w16cid:durableId="43526207">
    <w:abstractNumId w:val="26"/>
  </w:num>
  <w:num w:numId="68" w16cid:durableId="1014109839">
    <w:abstractNumId w:val="72"/>
  </w:num>
  <w:num w:numId="69" w16cid:durableId="2097823242">
    <w:abstractNumId w:val="65"/>
  </w:num>
  <w:num w:numId="70" w16cid:durableId="1735152785">
    <w:abstractNumId w:val="55"/>
  </w:num>
  <w:num w:numId="71" w16cid:durableId="1558275485">
    <w:abstractNumId w:val="54"/>
  </w:num>
  <w:num w:numId="72" w16cid:durableId="1944537288">
    <w:abstractNumId w:val="12"/>
  </w:num>
  <w:num w:numId="73" w16cid:durableId="853611554">
    <w:abstractNumId w:val="83"/>
  </w:num>
  <w:num w:numId="74" w16cid:durableId="1330014538">
    <w:abstractNumId w:val="36"/>
  </w:num>
  <w:num w:numId="75" w16cid:durableId="334890108">
    <w:abstractNumId w:val="4"/>
  </w:num>
  <w:num w:numId="76" w16cid:durableId="2120829662">
    <w:abstractNumId w:val="21"/>
  </w:num>
  <w:num w:numId="77" w16cid:durableId="264533906">
    <w:abstractNumId w:val="23"/>
  </w:num>
  <w:num w:numId="78" w16cid:durableId="1815564556">
    <w:abstractNumId w:val="67"/>
  </w:num>
  <w:num w:numId="79" w16cid:durableId="1222981953">
    <w:abstractNumId w:val="81"/>
  </w:num>
  <w:num w:numId="80" w16cid:durableId="1521815524">
    <w:abstractNumId w:val="84"/>
  </w:num>
  <w:num w:numId="81" w16cid:durableId="2064061010">
    <w:abstractNumId w:val="52"/>
  </w:num>
  <w:num w:numId="82" w16cid:durableId="109975539">
    <w:abstractNumId w:val="30"/>
  </w:num>
  <w:num w:numId="83" w16cid:durableId="1152716584">
    <w:abstractNumId w:val="25"/>
  </w:num>
  <w:num w:numId="84" w16cid:durableId="775248662">
    <w:abstractNumId w:val="89"/>
  </w:num>
  <w:num w:numId="85" w16cid:durableId="874734387">
    <w:abstractNumId w:val="77"/>
  </w:num>
  <w:num w:numId="86" w16cid:durableId="64257380">
    <w:abstractNumId w:val="24"/>
  </w:num>
  <w:num w:numId="87" w16cid:durableId="474419066">
    <w:abstractNumId w:val="33"/>
  </w:num>
  <w:num w:numId="88" w16cid:durableId="1629429794">
    <w:abstractNumId w:val="58"/>
  </w:num>
  <w:num w:numId="89" w16cid:durableId="1510754118">
    <w:abstractNumId w:val="31"/>
  </w:num>
  <w:num w:numId="90" w16cid:durableId="18813627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563"/>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30B"/>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55C66"/>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C55C66"/>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C55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Langham Preschool</cp:lastModifiedBy>
  <cp:revision>2</cp:revision>
  <cp:lastPrinted>2018-05-03T18:57:00Z</cp:lastPrinted>
  <dcterms:created xsi:type="dcterms:W3CDTF">2023-12-11T11:29:00Z</dcterms:created>
  <dcterms:modified xsi:type="dcterms:W3CDTF">2023-12-11T11:29:00Z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